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48" w:rsidRDefault="003C2E48" w:rsidP="003C2E48">
      <w:pPr>
        <w:jc w:val="center"/>
      </w:pPr>
    </w:p>
    <w:p w:rsidR="002F0CC1" w:rsidRDefault="002F0CC1" w:rsidP="002F0CC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Parenting Through High Conflict Separation and Divorce</w:t>
      </w:r>
    </w:p>
    <w:p w:rsidR="002F0CC1" w:rsidRPr="00A65A53" w:rsidRDefault="002F0CC1" w:rsidP="00D217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65A53">
        <w:rPr>
          <w:rFonts w:ascii="Arial" w:hAnsi="Arial" w:cs="Arial"/>
          <w:b/>
          <w:sz w:val="24"/>
          <w:szCs w:val="24"/>
        </w:rPr>
        <w:t>Are you worried about how parent conflict is affecting your children?</w:t>
      </w:r>
    </w:p>
    <w:p w:rsidR="002F0CC1" w:rsidRPr="002F0CC1" w:rsidRDefault="002F0CC1" w:rsidP="00D217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F0CC1">
        <w:rPr>
          <w:rFonts w:ascii="Arial" w:hAnsi="Arial" w:cs="Arial"/>
          <w:b/>
          <w:sz w:val="24"/>
          <w:szCs w:val="24"/>
        </w:rPr>
        <w:t>Would you like to minimize your children’s exposure to conflict?</w:t>
      </w:r>
    </w:p>
    <w:p w:rsidR="002F0CC1" w:rsidRDefault="002F0CC1" w:rsidP="002F0CC1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0CC1">
        <w:rPr>
          <w:rFonts w:ascii="Arial" w:hAnsi="Arial" w:cs="Arial"/>
          <w:b/>
          <w:sz w:val="24"/>
          <w:szCs w:val="24"/>
        </w:rPr>
        <w:t>Are you looking for concrete way</w:t>
      </w:r>
      <w:r>
        <w:rPr>
          <w:rFonts w:ascii="Arial" w:hAnsi="Arial" w:cs="Arial"/>
          <w:b/>
          <w:sz w:val="24"/>
          <w:szCs w:val="24"/>
        </w:rPr>
        <w:t>s to deal with high stress situations between you and your co-parent?</w:t>
      </w:r>
    </w:p>
    <w:p w:rsidR="002F0CC1" w:rsidRPr="002F0CC1" w:rsidRDefault="002F0CC1" w:rsidP="00A65A53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A65A53" w:rsidRDefault="002F0CC1" w:rsidP="00A65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six-week course you’ll: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>Learn the skills needed to improve communication.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>Learn methods to manage upset emotions.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>Learn how to use non-reactive behaviours with your co-parent and children.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 xml:space="preserve">Learn positive approaches to parenting that will support your children’s emotional health. 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>Learn about the impact of ongoing conflict on children.</w:t>
      </w:r>
    </w:p>
    <w:p w:rsidR="00A65A53" w:rsidRPr="00A65A53" w:rsidRDefault="00A65A53" w:rsidP="00A65A5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When:</w:t>
      </w:r>
      <w:r>
        <w:rPr>
          <w:rFonts w:ascii="Arial" w:hAnsi="Arial" w:cs="Arial"/>
          <w:b/>
          <w:sz w:val="24"/>
          <w:szCs w:val="24"/>
        </w:rPr>
        <w:tab/>
      </w:r>
      <w:r w:rsidR="00536F41">
        <w:rPr>
          <w:rFonts w:ascii="Arial" w:hAnsi="Arial" w:cs="Arial"/>
          <w:sz w:val="24"/>
          <w:szCs w:val="24"/>
        </w:rPr>
        <w:t>Wednesdays, Jan. 15 -</w:t>
      </w:r>
      <w:r w:rsidR="007625A0">
        <w:rPr>
          <w:rFonts w:ascii="Arial" w:hAnsi="Arial" w:cs="Arial"/>
          <w:sz w:val="24"/>
          <w:szCs w:val="24"/>
        </w:rPr>
        <w:t xml:space="preserve"> Feb. 19, 2020</w:t>
      </w: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</w:t>
      </w: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6F41">
        <w:rPr>
          <w:rFonts w:ascii="Arial" w:hAnsi="Arial" w:cs="Arial"/>
          <w:sz w:val="24"/>
          <w:szCs w:val="24"/>
        </w:rPr>
        <w:t xml:space="preserve">Thursdays, Jan. 16 - </w:t>
      </w:r>
      <w:r w:rsidR="007625A0">
        <w:rPr>
          <w:rFonts w:ascii="Arial" w:hAnsi="Arial" w:cs="Arial"/>
          <w:sz w:val="24"/>
          <w:szCs w:val="24"/>
        </w:rPr>
        <w:t>Feb. 20, 2020</w:t>
      </w:r>
    </w:p>
    <w:p w:rsidR="00A65A53" w:rsidRDefault="00A65A53" w:rsidP="00A65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6:30</w:t>
      </w:r>
      <w:r w:rsidR="00536F41">
        <w:rPr>
          <w:rFonts w:ascii="Arial" w:hAnsi="Arial" w:cs="Arial"/>
          <w:sz w:val="24"/>
          <w:szCs w:val="24"/>
        </w:rPr>
        <w:t xml:space="preserve"> pm -</w:t>
      </w:r>
      <w:r>
        <w:rPr>
          <w:rFonts w:ascii="Arial" w:hAnsi="Arial" w:cs="Arial"/>
          <w:sz w:val="24"/>
          <w:szCs w:val="24"/>
        </w:rPr>
        <w:t xml:space="preserve"> 8:30</w:t>
      </w:r>
      <w:r w:rsidR="00536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</w:t>
      </w:r>
    </w:p>
    <w:p w:rsidR="00A65A53" w:rsidRDefault="00A65A53" w:rsidP="00A65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Family Services Ottawa, 312 Parkdale Avenue</w:t>
      </w:r>
    </w:p>
    <w:p w:rsidR="00D217AE" w:rsidRDefault="00D217AE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D4EE9" w:rsidRDefault="001D4EE9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$350.00</w:t>
      </w:r>
    </w:p>
    <w:p w:rsidR="001D4EE9" w:rsidRPr="001D4EE9" w:rsidRDefault="001D4EE9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Limited subsidies available</w:t>
      </w:r>
    </w:p>
    <w:p w:rsidR="00A65A53" w:rsidRDefault="00A65A53" w:rsidP="00A65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65A53" w:rsidRPr="00FB0406" w:rsidRDefault="00536F41" w:rsidP="00A65A53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Please</w:t>
      </w:r>
      <w:r w:rsidR="00A65A53">
        <w:rPr>
          <w:rFonts w:ascii="Arial" w:hAnsi="Arial" w:cs="Arial"/>
          <w:b/>
          <w:sz w:val="24"/>
          <w:szCs w:val="24"/>
          <w:lang w:val="en-US"/>
        </w:rPr>
        <w:t xml:space="preserve"> call us</w:t>
      </w:r>
      <w:r w:rsidR="00A65A53" w:rsidRPr="00FB0406">
        <w:rPr>
          <w:rFonts w:ascii="Arial" w:hAnsi="Arial" w:cs="Arial"/>
          <w:b/>
          <w:sz w:val="24"/>
          <w:szCs w:val="24"/>
          <w:lang w:val="en-US"/>
        </w:rPr>
        <w:t xml:space="preserve"> at 613-725-3601 extension 108</w:t>
      </w:r>
      <w:r>
        <w:rPr>
          <w:rFonts w:ascii="Arial" w:hAnsi="Arial" w:cs="Arial"/>
          <w:b/>
          <w:sz w:val="24"/>
          <w:szCs w:val="24"/>
          <w:lang w:val="en-US"/>
        </w:rPr>
        <w:t xml:space="preserve"> to register or</w:t>
      </w:r>
      <w:r w:rsidR="00A65A53" w:rsidRPr="00FB0406">
        <w:rPr>
          <w:rFonts w:ascii="Arial" w:hAnsi="Arial" w:cs="Arial"/>
          <w:b/>
          <w:sz w:val="24"/>
          <w:szCs w:val="24"/>
          <w:lang w:val="en-US"/>
        </w:rPr>
        <w:t xml:space="preserve"> for more information. </w:t>
      </w:r>
    </w:p>
    <w:p w:rsidR="00A65A53" w:rsidRP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2E48" w:rsidRPr="003C2E48" w:rsidRDefault="003C2E48" w:rsidP="003C2E48"/>
    <w:sectPr w:rsidR="003C2E48" w:rsidRPr="003C2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A6" w:rsidRDefault="00F81AA6" w:rsidP="003C2E48">
      <w:pPr>
        <w:spacing w:after="0" w:line="240" w:lineRule="auto"/>
      </w:pPr>
      <w:r>
        <w:separator/>
      </w:r>
    </w:p>
  </w:endnote>
  <w:end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FE10DB" w:rsidP="003C2E48">
    <w:pPr>
      <w:pStyle w:val="Footer"/>
      <w:tabs>
        <w:tab w:val="clear" w:pos="4680"/>
        <w:tab w:val="clear" w:pos="9360"/>
        <w:tab w:val="left" w:pos="5788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ED92B" wp14:editId="784E27A6">
              <wp:simplePos x="0" y="0"/>
              <wp:positionH relativeFrom="column">
                <wp:posOffset>3505200</wp:posOffset>
              </wp:positionH>
              <wp:positionV relativeFrom="paragraph">
                <wp:posOffset>-684531</wp:posOffset>
              </wp:positionV>
              <wp:extent cx="3351716" cy="1114425"/>
              <wp:effectExtent l="0" t="0" r="127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716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312 Parkdale Avenue, Ottawa ON K1Y 4X5</w:t>
                          </w:r>
                        </w:p>
                        <w:p w:rsid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Tel: 613.725.3601 TTY: 613.725.6175 </w:t>
                          </w:r>
                        </w:p>
                        <w:p w:rsidR="003C2E48" w:rsidRPr="00FE10DB" w:rsidRDefault="00FE10DB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>
                            <w:rPr>
                              <w:rFonts w:ascii="HP Simplified Light" w:hAnsi="HP Simplified Light"/>
                            </w:rPr>
                            <w:t>F</w:t>
                          </w:r>
                          <w:r w:rsidR="003C2E48" w:rsidRPr="00FE10DB">
                            <w:rPr>
                              <w:rFonts w:ascii="HP Simplified Light" w:hAnsi="HP Simplified Light"/>
                            </w:rPr>
                            <w:t>ax: 613.725.5651</w:t>
                          </w:r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Email: </w:t>
                          </w:r>
                          <w:hyperlink r:id="rId1" w:history="1">
                            <w:r w:rsidRPr="00FE10DB">
                              <w:rPr>
                                <w:rStyle w:val="Hyperlink"/>
                                <w:rFonts w:ascii="HP Simplified Light" w:hAnsi="HP Simplified Light"/>
                              </w:rPr>
                              <w:t>parenting@familyservicesottawa.org</w:t>
                            </w:r>
                          </w:hyperlink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familyservice</w:t>
                          </w:r>
                          <w:r w:rsidR="008E6962">
                            <w:rPr>
                              <w:rFonts w:ascii="HP Simplified Light" w:hAnsi="HP Simplified Light"/>
                            </w:rPr>
                            <w:t>s</w:t>
                          </w:r>
                          <w:bookmarkStart w:id="0" w:name="_GoBack"/>
                          <w:bookmarkEnd w:id="0"/>
                          <w:r w:rsidRPr="00FE10DB">
                            <w:rPr>
                              <w:rFonts w:ascii="HP Simplified Light" w:hAnsi="HP Simplified Light"/>
                            </w:rPr>
                            <w:t>ottawa.org</w:t>
                          </w:r>
                        </w:p>
                        <w:p w:rsidR="003C2E48" w:rsidRDefault="003C2E48" w:rsidP="003C2E48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D9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6pt;margin-top:-53.9pt;width:263.9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" fillcolor="white [3201]" stroked="f" strokeweight=".5pt">
              <v:textbox>
                <w:txbxContent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312 Parkdale Avenue, Ottawa ON K1Y 4X5</w:t>
                    </w:r>
                  </w:p>
                  <w:p w:rsid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Tel: 613.725.3601 TTY: 613.725.6175 </w:t>
                    </w:r>
                  </w:p>
                  <w:p w:rsidR="003C2E48" w:rsidRPr="00FE10DB" w:rsidRDefault="00FE10DB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>
                      <w:rPr>
                        <w:rFonts w:ascii="HP Simplified Light" w:hAnsi="HP Simplified Light"/>
                      </w:rPr>
                      <w:t>F</w:t>
                    </w:r>
                    <w:r w:rsidR="003C2E48" w:rsidRPr="00FE10DB">
                      <w:rPr>
                        <w:rFonts w:ascii="HP Simplified Light" w:hAnsi="HP Simplified Light"/>
                      </w:rPr>
                      <w:t>ax: 613.725.5651</w:t>
                    </w:r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Email: </w:t>
                    </w:r>
                    <w:hyperlink r:id="rId2" w:history="1">
                      <w:r w:rsidRPr="00FE10DB">
                        <w:rPr>
                          <w:rStyle w:val="Hyperlink"/>
                          <w:rFonts w:ascii="HP Simplified Light" w:hAnsi="HP Simplified Light"/>
                        </w:rPr>
                        <w:t>parenting@familyservicesottawa.org</w:t>
                      </w:r>
                    </w:hyperlink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familyservice</w:t>
                    </w:r>
                    <w:r w:rsidR="008E6962">
                      <w:rPr>
                        <w:rFonts w:ascii="HP Simplified Light" w:hAnsi="HP Simplified Light"/>
                      </w:rPr>
                      <w:t>s</w:t>
                    </w:r>
                    <w:bookmarkStart w:id="1" w:name="_GoBack"/>
                    <w:bookmarkEnd w:id="1"/>
                    <w:r w:rsidRPr="00FE10DB">
                      <w:rPr>
                        <w:rFonts w:ascii="HP Simplified Light" w:hAnsi="HP Simplified Light"/>
                      </w:rPr>
                      <w:t>ottawa.org</w:t>
                    </w:r>
                  </w:p>
                  <w:p w:rsidR="003C2E48" w:rsidRDefault="003C2E48" w:rsidP="003C2E4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F2386">
      <w:rPr>
        <w:noProof/>
        <w:lang w:eastAsia="en-CA"/>
      </w:rPr>
      <w:drawing>
        <wp:anchor distT="0" distB="0" distL="114300" distR="114300" simplePos="0" relativeHeight="251670528" behindDoc="0" locked="0" layoutInCell="1" allowOverlap="1" wp14:anchorId="08D694CB" wp14:editId="2B16F3B6">
          <wp:simplePos x="0" y="0"/>
          <wp:positionH relativeFrom="column">
            <wp:posOffset>-511079</wp:posOffset>
          </wp:positionH>
          <wp:positionV relativeFrom="paragraph">
            <wp:posOffset>-636905</wp:posOffset>
          </wp:positionV>
          <wp:extent cx="3638550" cy="7625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O_colour_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762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4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A6" w:rsidRDefault="00F81AA6" w:rsidP="003C2E48">
      <w:pPr>
        <w:spacing w:after="0" w:line="240" w:lineRule="auto"/>
      </w:pPr>
      <w:r>
        <w:separator/>
      </w:r>
    </w:p>
  </w:footnote>
  <w:foot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8B245B" w:rsidP="003C2E48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943600" cy="1263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O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A49"/>
    <w:multiLevelType w:val="hybridMultilevel"/>
    <w:tmpl w:val="0EE83D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D97D72"/>
    <w:multiLevelType w:val="hybridMultilevel"/>
    <w:tmpl w:val="FDC034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B2AA3"/>
    <w:multiLevelType w:val="hybridMultilevel"/>
    <w:tmpl w:val="BE7AD2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B375F"/>
    <w:multiLevelType w:val="hybridMultilevel"/>
    <w:tmpl w:val="E7508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48"/>
    <w:rsid w:val="001D4EE9"/>
    <w:rsid w:val="0024191F"/>
    <w:rsid w:val="002F0CC1"/>
    <w:rsid w:val="002F2386"/>
    <w:rsid w:val="003A6A90"/>
    <w:rsid w:val="003C2E48"/>
    <w:rsid w:val="00497DEF"/>
    <w:rsid w:val="00536F41"/>
    <w:rsid w:val="007625A0"/>
    <w:rsid w:val="008A15C3"/>
    <w:rsid w:val="008B245B"/>
    <w:rsid w:val="008E6962"/>
    <w:rsid w:val="00A65A53"/>
    <w:rsid w:val="00AE6584"/>
    <w:rsid w:val="00B72F9B"/>
    <w:rsid w:val="00C366A8"/>
    <w:rsid w:val="00D217AE"/>
    <w:rsid w:val="00F81AA6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A60CEC"/>
  <w15:docId w15:val="{CBCDCD4E-A802-41E8-BA0D-63D4A789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parenting@familyservicesottawa.org" TargetMode="External"/><Relationship Id="rId1" Type="http://schemas.openxmlformats.org/officeDocument/2006/relationships/hyperlink" Target="mailto:parenting@familyservicesotta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DE95-FCE9-4152-9199-DF03C12D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Zeneba Haggar</dc:creator>
  <cp:lastModifiedBy>Wendy O'Connell Smith</cp:lastModifiedBy>
  <cp:revision>6</cp:revision>
  <cp:lastPrinted>2019-04-08T18:52:00Z</cp:lastPrinted>
  <dcterms:created xsi:type="dcterms:W3CDTF">2019-04-18T13:42:00Z</dcterms:created>
  <dcterms:modified xsi:type="dcterms:W3CDTF">2019-05-29T20:38:00Z</dcterms:modified>
</cp:coreProperties>
</file>